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66"/>
        <w:gridCol w:w="78"/>
        <w:gridCol w:w="675"/>
        <w:gridCol w:w="647"/>
        <w:gridCol w:w="1113"/>
        <w:gridCol w:w="367"/>
        <w:gridCol w:w="812"/>
        <w:gridCol w:w="62"/>
        <w:gridCol w:w="76"/>
        <w:gridCol w:w="467"/>
        <w:gridCol w:w="588"/>
        <w:gridCol w:w="583"/>
        <w:gridCol w:w="190"/>
        <w:gridCol w:w="113"/>
        <w:gridCol w:w="1503"/>
      </w:tblGrid>
      <w:tr w:rsidR="00167293" w:rsidRPr="002A565A" w:rsidTr="002C5C43">
        <w:trPr>
          <w:trHeight w:val="1094"/>
        </w:trPr>
        <w:tc>
          <w:tcPr>
            <w:tcW w:w="2444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167293" w:rsidRPr="002A565A" w:rsidRDefault="00167293" w:rsidP="0016729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167293" w:rsidRPr="002A565A" w:rsidRDefault="00167293" w:rsidP="00167293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167293" w:rsidRPr="002A565A" w:rsidRDefault="00167293" w:rsidP="0016729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580" w:type="dxa"/>
            <w:gridSpan w:val="1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67293" w:rsidRPr="002C5C43" w:rsidRDefault="00167293" w:rsidP="0016729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2C5C43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167293" w:rsidRPr="002C5C43" w:rsidRDefault="00167293" w:rsidP="0016729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167293" w:rsidRPr="002C5C43" w:rsidRDefault="00167293" w:rsidP="0016729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2C5C43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آنالیز </w:t>
            </w:r>
            <w:r w:rsidRPr="002C5C43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BET</w:t>
            </w:r>
            <w:r w:rsidRPr="002C5C4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2C5C43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BEL BELSORP-miniII-REOTERM, Japan</w:t>
            </w:r>
            <w:r w:rsidRPr="002C5C4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16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167293" w:rsidRPr="002A565A" w:rsidRDefault="00167293" w:rsidP="00167293">
            <w:pPr>
              <w:bidi/>
              <w:jc w:val="center"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4B0DD36A" wp14:editId="6C746059">
                  <wp:extent cx="579948" cy="682625"/>
                  <wp:effectExtent l="0" t="0" r="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66" cy="71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293" w:rsidRPr="002A565A" w:rsidTr="002C5C43">
        <w:trPr>
          <w:trHeight w:val="324"/>
        </w:trPr>
        <w:tc>
          <w:tcPr>
            <w:tcW w:w="96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7293" w:rsidRPr="002C5C43" w:rsidRDefault="00167293" w:rsidP="00167293">
            <w:pPr>
              <w:bidi/>
              <w:rPr>
                <w:rFonts w:asciiTheme="majorBidi" w:hAnsiTheme="majorBidi" w:cs="B Nazanin"/>
              </w:rPr>
            </w:pPr>
            <w:r w:rsidRPr="002C5C4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مشخصات متقاضی</w:t>
            </w:r>
          </w:p>
        </w:tc>
      </w:tr>
      <w:tr w:rsidR="002C5C43" w:rsidRPr="002A565A" w:rsidTr="002C5C43">
        <w:trPr>
          <w:trHeight w:val="324"/>
        </w:trPr>
        <w:tc>
          <w:tcPr>
            <w:tcW w:w="48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184E17">
              <w:rPr>
                <w:rFonts w:asciiTheme="majorBidi" w:hAnsiTheme="majorBidi" w:cs="B Nazanin" w:hint="cs"/>
                <w:rtl/>
              </w:rPr>
              <w:t>نام شرکت/سازمان/دانشگاه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476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Pr="00184E17">
              <w:rPr>
                <w:rFonts w:asciiTheme="majorBidi" w:hAnsiTheme="majorBidi" w:cs="B Nazanin" w:hint="cs"/>
                <w:rtl/>
              </w:rPr>
              <w:t>خانوادگی</w:t>
            </w:r>
            <w:r>
              <w:rPr>
                <w:rFonts w:asciiTheme="majorBidi" w:hAnsiTheme="majorBidi" w:cs="B Nazanin" w:hint="cs"/>
                <w:rtl/>
              </w:rPr>
              <w:t xml:space="preserve">: </w:t>
            </w:r>
          </w:p>
        </w:tc>
      </w:tr>
      <w:tr w:rsidR="002C5C43" w:rsidRPr="002A565A" w:rsidTr="002C5C43">
        <w:trPr>
          <w:trHeight w:val="324"/>
        </w:trPr>
        <w:tc>
          <w:tcPr>
            <w:tcW w:w="605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درون دانشگاهی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Pr="002A565A">
              <w:rPr>
                <w:rFonts w:asciiTheme="majorBidi" w:hAnsiTheme="majorBidi" w:cs="B Nazanin" w:hint="cs"/>
                <w:rtl/>
              </w:rPr>
              <w:t>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2C5C43" w:rsidRPr="002A565A" w:rsidTr="002C5C43">
        <w:trPr>
          <w:trHeight w:val="324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ایمیل: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همراه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تلفن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کد ملی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2C5C43" w:rsidRPr="002A565A" w:rsidTr="002C5C43">
        <w:trPr>
          <w:trHeight w:val="324"/>
        </w:trPr>
        <w:tc>
          <w:tcPr>
            <w:tcW w:w="48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47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5C43" w:rsidRPr="00BF7307" w:rsidRDefault="002C5C43" w:rsidP="0048394F">
            <w:pPr>
              <w:bidi/>
              <w:rPr>
                <w:rFonts w:asciiTheme="majorBidi" w:hAnsiTheme="majorBidi" w:cs="Calibri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</w:t>
            </w:r>
            <w:r>
              <w:rPr>
                <w:rFonts w:asciiTheme="majorBidi" w:hAnsiTheme="majorBidi" w:cs="Calibri" w:hint="cs"/>
                <w:rtl/>
              </w:rPr>
              <w:t xml:space="preserve">:    </w:t>
            </w:r>
          </w:p>
        </w:tc>
      </w:tr>
      <w:tr w:rsidR="002C5C43" w:rsidRPr="002A565A" w:rsidTr="002C5C43">
        <w:trPr>
          <w:trHeight w:val="324"/>
        </w:trPr>
        <w:tc>
          <w:tcPr>
            <w:tcW w:w="964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استاد راهنمای متقاضی (مخصوص درخواست</w:t>
            </w:r>
            <w:r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</w:tc>
      </w:tr>
      <w:tr w:rsidR="002C5C43" w:rsidRPr="002A565A" w:rsidTr="002C5C43">
        <w:trPr>
          <w:trHeight w:val="324"/>
        </w:trPr>
        <w:tc>
          <w:tcPr>
            <w:tcW w:w="61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ایمیل و شماره تماس استاد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35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167293" w:rsidRPr="002A565A" w:rsidTr="002C5C43">
        <w:tc>
          <w:tcPr>
            <w:tcW w:w="9640" w:type="dxa"/>
            <w:gridSpan w:val="15"/>
            <w:shd w:val="clear" w:color="auto" w:fill="auto"/>
          </w:tcPr>
          <w:p w:rsidR="002C5C43" w:rsidRDefault="002C5C43" w:rsidP="00167293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نمونه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(</w:t>
            </w:r>
            <w:r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حداقل</w:t>
            </w:r>
            <w:r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1/0 </w:t>
            </w:r>
            <w:r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گرم</w:t>
            </w:r>
            <w:r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از</w:t>
            </w:r>
            <w:r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ماده</w:t>
            </w:r>
            <w:r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پودری جهت</w:t>
            </w:r>
            <w:r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آنالیز</w:t>
            </w:r>
            <w:r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استفاده</w:t>
            </w:r>
            <w:r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می‌شود</w:t>
            </w:r>
            <w:r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>.</w:t>
            </w:r>
          </w:p>
          <w:p w:rsidR="00167293" w:rsidRPr="00236A97" w:rsidRDefault="002C5C43" w:rsidP="00236A97">
            <w:pPr>
              <w:bidi/>
              <w:rPr>
                <w:rFonts w:asciiTheme="majorBidi" w:hAnsiTheme="majorBidi" w:cs="B Nazanin"/>
              </w:rPr>
            </w:pPr>
            <w:r w:rsidRPr="00236A97">
              <w:rPr>
                <w:rFonts w:asciiTheme="majorBidi" w:hAnsiTheme="majorBidi" w:cs="B Nazanin" w:hint="cs"/>
                <w:noProof/>
                <w:sz w:val="20"/>
                <w:szCs w:val="20"/>
                <w:rtl/>
              </w:rPr>
              <w:t>نمودارهای قابل ارائه</w:t>
            </w:r>
            <w:r w:rsidRPr="00236A97">
              <w:rPr>
                <w:rFonts w:asciiTheme="majorBidi" w:hAnsiTheme="majorBidi" w:cs="B Nazanin" w:hint="cs"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236A97">
              <w:rPr>
                <w:rFonts w:asciiTheme="majorBidi" w:hAnsiTheme="majorBidi" w:cs="B Nazanin"/>
                <w:noProof/>
                <w:sz w:val="20"/>
                <w:szCs w:val="20"/>
                <w:lang w:bidi="fa-IR"/>
              </w:rPr>
              <w:t>Adsorption and desorption</w:t>
            </w:r>
            <w:r w:rsidRPr="00236A97">
              <w:rPr>
                <w:rFonts w:asciiTheme="majorBidi" w:hAnsiTheme="majorBidi" w:cs="B Nazanin" w:hint="cs"/>
                <w:noProof/>
                <w:sz w:val="20"/>
                <w:szCs w:val="20"/>
                <w:rtl/>
                <w:lang w:bidi="fa-IR"/>
              </w:rPr>
              <w:t xml:space="preserve">، </w:t>
            </w:r>
            <w:r w:rsidRPr="00236A97">
              <w:rPr>
                <w:rFonts w:asciiTheme="majorBidi" w:hAnsiTheme="majorBidi" w:cs="B Nazanin"/>
                <w:noProof/>
                <w:sz w:val="20"/>
                <w:szCs w:val="20"/>
                <w:lang w:bidi="fa-IR"/>
              </w:rPr>
              <w:t>T-plot and Langmuir</w:t>
            </w:r>
            <w:r w:rsidRPr="00236A97">
              <w:rPr>
                <w:rFonts w:asciiTheme="majorBidi" w:hAnsiTheme="majorBidi" w:cs="B Nazanin" w:hint="cs"/>
                <w:noProof/>
                <w:sz w:val="20"/>
                <w:szCs w:val="20"/>
                <w:rtl/>
                <w:lang w:bidi="fa-IR"/>
              </w:rPr>
              <w:t xml:space="preserve">، </w:t>
            </w:r>
            <w:r w:rsidRPr="00236A97">
              <w:rPr>
                <w:rFonts w:asciiTheme="majorBidi" w:hAnsiTheme="majorBidi" w:cs="B Nazanin"/>
                <w:noProof/>
                <w:sz w:val="20"/>
                <w:szCs w:val="20"/>
                <w:lang w:bidi="fa-IR"/>
              </w:rPr>
              <w:t>BJH</w:t>
            </w:r>
            <w:r w:rsidRPr="00236A97">
              <w:rPr>
                <w:rFonts w:asciiTheme="majorBidi" w:hAnsiTheme="majorBidi" w:cs="B Nazanin" w:hint="cs"/>
                <w:noProof/>
                <w:sz w:val="20"/>
                <w:szCs w:val="20"/>
                <w:rtl/>
                <w:lang w:bidi="fa-IR"/>
              </w:rPr>
              <w:t xml:space="preserve"> و </w:t>
            </w:r>
            <w:r w:rsidRPr="00236A97">
              <w:rPr>
                <w:rFonts w:asciiTheme="majorBidi" w:hAnsiTheme="majorBidi" w:cs="B Nazanin"/>
                <w:noProof/>
                <w:sz w:val="20"/>
                <w:szCs w:val="20"/>
                <w:lang w:bidi="fa-IR"/>
              </w:rPr>
              <w:t>BET</w:t>
            </w:r>
            <w:r w:rsidRPr="00236A97">
              <w:rPr>
                <w:rFonts w:asciiTheme="majorBidi" w:hAnsiTheme="majorBidi" w:cs="B Nazanin" w:hint="cs"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236A97" w:rsidRPr="00236A97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می باشد</w:t>
            </w:r>
            <w:r w:rsidRPr="00236A97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.</w:t>
            </w:r>
          </w:p>
        </w:tc>
      </w:tr>
      <w:tr w:rsidR="00167293" w:rsidRPr="002A565A" w:rsidTr="002C5C43">
        <w:tc>
          <w:tcPr>
            <w:tcW w:w="37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67293" w:rsidRPr="002A565A" w:rsidRDefault="00167293" w:rsidP="0016729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فرمول شیمیایی: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67293" w:rsidRPr="002A565A" w:rsidRDefault="00167293" w:rsidP="0016729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تعداد نمونه:</w:t>
            </w:r>
          </w:p>
        </w:tc>
        <w:tc>
          <w:tcPr>
            <w:tcW w:w="3444" w:type="dxa"/>
            <w:gridSpan w:val="6"/>
            <w:shd w:val="clear" w:color="auto" w:fill="auto"/>
          </w:tcPr>
          <w:p w:rsidR="00167293" w:rsidRPr="002A565A" w:rsidRDefault="00167293" w:rsidP="00167293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نمونه :</w:t>
            </w:r>
          </w:p>
        </w:tc>
      </w:tr>
      <w:tr w:rsidR="00167293" w:rsidRPr="002A565A" w:rsidTr="002C5C43">
        <w:tc>
          <w:tcPr>
            <w:tcW w:w="9640" w:type="dxa"/>
            <w:gridSpan w:val="15"/>
            <w:shd w:val="clear" w:color="auto" w:fill="auto"/>
          </w:tcPr>
          <w:p w:rsidR="00167293" w:rsidRPr="002A565A" w:rsidRDefault="00167293" w:rsidP="00167293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 نوع نمونه:      پودری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94685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2A565A">
              <w:rPr>
                <w:rFonts w:asciiTheme="majorBidi" w:hAnsiTheme="majorBidi" w:cs="B Nazanin" w:hint="cs"/>
                <w:rtl/>
              </w:rPr>
              <w:t xml:space="preserve">                    لایه نازک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5346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2A565A">
              <w:rPr>
                <w:rFonts w:asciiTheme="majorBidi" w:hAnsiTheme="majorBidi" w:cs="B Nazanin" w:hint="cs"/>
                <w:rtl/>
              </w:rPr>
              <w:t xml:space="preserve">                             </w:t>
            </w:r>
            <w:r>
              <w:rPr>
                <w:rFonts w:asciiTheme="majorBidi" w:hAnsiTheme="majorBidi" w:cs="B Nazanin" w:hint="cs"/>
                <w:rtl/>
              </w:rPr>
              <w:t>مایع یا ژلی شکل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197354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2A565A">
              <w:rPr>
                <w:rFonts w:asciiTheme="majorBidi" w:hAnsiTheme="majorBidi" w:cs="B Nazanin" w:hint="cs"/>
                <w:rtl/>
              </w:rPr>
              <w:t xml:space="preserve">                             سایر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46593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</w:tr>
      <w:tr w:rsidR="00167293" w:rsidRPr="002A565A" w:rsidTr="002C5C43">
        <w:trPr>
          <w:trHeight w:val="325"/>
        </w:trPr>
        <w:tc>
          <w:tcPr>
            <w:tcW w:w="9640" w:type="dxa"/>
            <w:gridSpan w:val="15"/>
          </w:tcPr>
          <w:p w:rsidR="00167293" w:rsidRPr="007728D3" w:rsidRDefault="00167293" w:rsidP="00167293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728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توضیحات</w:t>
            </w:r>
          </w:p>
          <w:p w:rsidR="00167293" w:rsidRDefault="00167293" w:rsidP="00167293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متقاضی متعهد می</w:t>
            </w:r>
            <w:r>
              <w:rPr>
                <w:rFonts w:asciiTheme="minorBidi" w:hAnsiTheme="minorBidi" w:cs="B Nazanin"/>
                <w:rtl/>
                <w:lang w:bidi="fa-IR"/>
              </w:rPr>
              <w:softHyphen/>
            </w:r>
            <w:r w:rsidRPr="005B2414">
              <w:rPr>
                <w:rFonts w:asciiTheme="minorBidi" w:hAnsiTheme="minorBidi" w:cs="B Nazanin" w:hint="cs"/>
                <w:rtl/>
                <w:lang w:bidi="fa-IR"/>
              </w:rPr>
              <w:t xml:space="preserve">گردد که 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نمونه رادیو اکتیو و انفجاری نمی</w:t>
            </w:r>
            <w:r>
              <w:rPr>
                <w:rFonts w:asciiTheme="minorBidi" w:hAnsiTheme="minorBidi" w:cs="B Nazanin"/>
                <w:rtl/>
                <w:lang w:bidi="fa-IR"/>
              </w:rPr>
              <w:softHyphen/>
            </w:r>
            <w:r>
              <w:rPr>
                <w:rFonts w:asciiTheme="minorBidi" w:hAnsiTheme="minorBidi" w:cs="B Nazanin" w:hint="cs"/>
                <w:rtl/>
                <w:lang w:bidi="fa-IR"/>
              </w:rPr>
              <w:t xml:space="preserve">باشد. </w:t>
            </w:r>
          </w:p>
          <w:p w:rsidR="00167293" w:rsidRPr="0007596F" w:rsidRDefault="00167293" w:rsidP="00167293">
            <w:pPr>
              <w:pStyle w:val="ListParagraph"/>
              <w:tabs>
                <w:tab w:val="left" w:pos="0"/>
                <w:tab w:val="right" w:pos="156"/>
              </w:tabs>
              <w:bidi/>
              <w:spacing w:after="200"/>
              <w:ind w:left="24"/>
              <w:rPr>
                <w:rFonts w:asciiTheme="majorBidi" w:hAnsiTheme="majorBidi" w:cs="B Nazanin"/>
                <w:lang w:val="fil-PH" w:bidi="fa-IR"/>
              </w:rPr>
            </w:pP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حداقل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05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/0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گرم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از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ماده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جهت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آنالیز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استفاده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می‌شود</w:t>
            </w:r>
            <w:r>
              <w:rPr>
                <w:rFonts w:asciiTheme="minorBidi" w:hAnsiTheme="minorBidi" w:cs="B Nazanin"/>
                <w:rtl/>
                <w:lang w:bidi="fa-IR"/>
              </w:rPr>
              <w:t>.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</w:p>
          <w:p w:rsidR="00167293" w:rsidRPr="002A565A" w:rsidRDefault="00167293" w:rsidP="00167293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نمون</w:t>
            </w:r>
            <w:bookmarkStart w:id="0" w:name="_GoBack"/>
            <w:bookmarkEnd w:id="0"/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ارائه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شده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حداکثر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یک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هفته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پس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از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تاریخ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اعلام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نتیجه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در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آزمایشگاه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نگهداری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می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شود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. </w:t>
            </w:r>
          </w:p>
        </w:tc>
      </w:tr>
      <w:tr w:rsidR="00167293" w:rsidRPr="00A22B7F" w:rsidTr="002C5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640" w:type="dxa"/>
            <w:gridSpan w:val="15"/>
            <w:shd w:val="clear" w:color="auto" w:fill="auto"/>
          </w:tcPr>
          <w:p w:rsidR="00167293" w:rsidRPr="00A22B7F" w:rsidRDefault="00167293" w:rsidP="00167293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طرح های تخفیف مورد تقاضا در شبکه آزمایشگاهی فناوری های راهبردی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(حداکثر دو طرح مورد قبول است)</w:t>
            </w:r>
          </w:p>
        </w:tc>
      </w:tr>
      <w:tr w:rsidR="00167293" w:rsidTr="002C5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119" w:type="dxa"/>
            <w:gridSpan w:val="3"/>
            <w:shd w:val="clear" w:color="auto" w:fill="auto"/>
          </w:tcPr>
          <w:p w:rsidR="00167293" w:rsidRPr="00900D48" w:rsidRDefault="00167293" w:rsidP="00167293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882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(طرح شهید احمدی روشن)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67293" w:rsidRPr="00900D48" w:rsidRDefault="00167293" w:rsidP="00167293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2975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(مشمولان)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67293" w:rsidRPr="00900D48" w:rsidRDefault="00167293" w:rsidP="00167293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1474" w:type="dxa"/>
            <w:gridSpan w:val="4"/>
            <w:shd w:val="clear" w:color="auto" w:fill="auto"/>
          </w:tcPr>
          <w:p w:rsidR="00167293" w:rsidRPr="00900D48" w:rsidRDefault="00167293" w:rsidP="00167293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  <w:tc>
          <w:tcPr>
            <w:tcW w:w="1503" w:type="dxa"/>
            <w:shd w:val="clear" w:color="auto" w:fill="auto"/>
          </w:tcPr>
          <w:p w:rsidR="00167293" w:rsidRDefault="00167293" w:rsidP="00167293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1029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اعضای جدید</w:t>
            </w:r>
          </w:p>
        </w:tc>
      </w:tr>
      <w:tr w:rsidR="00167293" w:rsidRPr="002A565A" w:rsidTr="002C5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5"/>
          </w:tcPr>
          <w:p w:rsidR="00167293" w:rsidRDefault="00167293" w:rsidP="00167293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واریز وجه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اختصاصی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دانشگاه یاسوج نزد بانک 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مرکزی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یکی از روش های زیر صورت می گیرد.*</w:t>
            </w:r>
          </w:p>
          <w:p w:rsidR="00167293" w:rsidRPr="003B7C8B" w:rsidRDefault="00167293" w:rsidP="00167293">
            <w:pPr>
              <w:pStyle w:val="ListParagraph"/>
              <w:numPr>
                <w:ilvl w:val="0"/>
                <w:numId w:val="3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از طریق دستگاه کارت خوان مستقر در آزمایشگاه مرکزی</w:t>
            </w:r>
          </w:p>
          <w:p w:rsidR="00167293" w:rsidRPr="003B7C8B" w:rsidRDefault="00167293" w:rsidP="00167293">
            <w:pPr>
              <w:pStyle w:val="ListParagraph"/>
              <w:numPr>
                <w:ilvl w:val="0"/>
                <w:numId w:val="3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اینترنت بانک، تلفن بانک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یا مراجعه به بانک 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شماره 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4001097503026376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شناسه واریز 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167293" w:rsidRPr="00DB130A" w:rsidRDefault="00167293" w:rsidP="00167293">
            <w:pPr>
              <w:pStyle w:val="ListParagraph"/>
              <w:numPr>
                <w:ilvl w:val="0"/>
                <w:numId w:val="3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val="fil-PH" w:bidi="fa-IR"/>
              </w:rPr>
            </w:pP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حواله اینترنتی به شماره شبا </w:t>
            </w:r>
            <w:r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  <w:t>IR110100004001097503026376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شناسه واریز 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167293" w:rsidRPr="00CD37BF" w:rsidRDefault="00167293" w:rsidP="00167293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قبل از واریز وجه با کارشناس مربوطه تماس حاصل فرمایید و از امکان ارائه خدمت مطمئن شوید.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167293" w:rsidRPr="002A565A" w:rsidRDefault="00167293" w:rsidP="0016729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992B4D" w:rsidRDefault="00992B4D" w:rsidP="00992B4D">
      <w:pPr>
        <w:bidi/>
        <w:spacing w:after="0" w:line="240" w:lineRule="auto"/>
        <w:rPr>
          <w:rFonts w:cs="B Nazanin"/>
          <w:rtl/>
          <w:lang w:bidi="fa-IR"/>
        </w:rPr>
      </w:pPr>
    </w:p>
    <w:p w:rsidR="002A7935" w:rsidRDefault="002A7935" w:rsidP="002A7935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>
        <w:rPr>
          <w:rFonts w:cs="B Nazanin"/>
          <w:b/>
          <w:bCs/>
          <w:rtl/>
          <w:lang w:bidi="fa-IR"/>
        </w:rPr>
        <w:softHyphen/>
      </w:r>
      <w:r w:rsidRPr="00992B4D">
        <w:rPr>
          <w:rFonts w:cs="B Nazanin" w:hint="cs"/>
          <w:b/>
          <w:bCs/>
          <w:rtl/>
          <w:lang w:bidi="fa-IR"/>
        </w:rPr>
        <w:t>گردد</w:t>
      </w:r>
      <w:r>
        <w:rPr>
          <w:rFonts w:cs="B Nazanin" w:hint="cs"/>
          <w:b/>
          <w:bCs/>
          <w:rtl/>
          <w:lang w:bidi="fa-IR"/>
        </w:rPr>
        <w:t>)</w:t>
      </w:r>
      <w:r w:rsidRPr="00992B4D">
        <w:rPr>
          <w:rFonts w:cs="B Nazanin" w:hint="cs"/>
          <w:b/>
          <w:bCs/>
          <w:rtl/>
          <w:lang w:bidi="fa-IR"/>
        </w:rPr>
        <w:t>.</w:t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2"/>
        <w:tblW w:w="9640" w:type="dxa"/>
        <w:tblInd w:w="-147" w:type="dxa"/>
        <w:tblLook w:val="04A0" w:firstRow="1" w:lastRow="0" w:firstColumn="1" w:lastColumn="0" w:noHBand="0" w:noVBand="1"/>
      </w:tblPr>
      <w:tblGrid>
        <w:gridCol w:w="1897"/>
        <w:gridCol w:w="1908"/>
        <w:gridCol w:w="2206"/>
        <w:gridCol w:w="1825"/>
        <w:gridCol w:w="1804"/>
      </w:tblGrid>
      <w:tr w:rsidR="000854AF" w:rsidRPr="002A565A" w:rsidTr="005F7CB8">
        <w:tc>
          <w:tcPr>
            <w:tcW w:w="1897" w:type="dxa"/>
            <w:vMerge w:val="restart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0854AF" w:rsidRPr="002A565A" w:rsidTr="005F7CB8">
        <w:tc>
          <w:tcPr>
            <w:tcW w:w="1897" w:type="dxa"/>
            <w:vMerge/>
            <w:shd w:val="clear" w:color="auto" w:fill="auto"/>
          </w:tcPr>
          <w:p w:rsidR="000854AF" w:rsidRPr="00CE0C63" w:rsidRDefault="000854AF" w:rsidP="009415ED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0854AF" w:rsidRPr="002A565A" w:rsidTr="005F7CB8"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0854AF" w:rsidRPr="002A565A" w:rsidTr="005F7CB8"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0854AF" w:rsidRPr="002A565A" w:rsidTr="005F7CB8">
        <w:trPr>
          <w:trHeight w:val="253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0854AF" w:rsidRPr="002A565A" w:rsidTr="005F7CB8">
        <w:trPr>
          <w:trHeight w:val="127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0854AF" w:rsidRPr="002A565A" w:rsidTr="005F7CB8">
        <w:trPr>
          <w:trHeight w:val="126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0854AF" w:rsidRPr="002A565A" w:rsidTr="005F7CB8">
        <w:trPr>
          <w:trHeight w:val="899"/>
        </w:trPr>
        <w:tc>
          <w:tcPr>
            <w:tcW w:w="9640" w:type="dxa"/>
            <w:gridSpan w:val="5"/>
            <w:shd w:val="clear" w:color="auto" w:fill="auto"/>
          </w:tcPr>
          <w:p w:rsidR="000854AF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  <w:p w:rsidR="000854AF" w:rsidRPr="00894D9B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 کارشناس حسابداری حوزه پژوهشی دانشگاه                                    مهر و امضاء آزمایشگاه مرکزی</w:t>
            </w:r>
          </w:p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C25A2E" w:rsidTr="009C2E00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A2E" w:rsidRPr="0084177E" w:rsidRDefault="00C25A2E" w:rsidP="009C2E00">
            <w:pP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E</w:t>
            </w:r>
            <w: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-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mail: lab@yu.ac.ir</w:t>
            </w:r>
          </w:p>
          <w:p w:rsidR="00C25A2E" w:rsidRDefault="00C25A2E" w:rsidP="009C2E00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A2E" w:rsidRDefault="00C25A2E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C25A2E" w:rsidRPr="0084177E" w:rsidRDefault="00C25A2E" w:rsidP="009C2E00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C25A2E" w:rsidRDefault="00C25A2E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D08EF" w:rsidRPr="002A565A" w:rsidRDefault="00FD08EF" w:rsidP="00BB15C8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D08EF" w:rsidRPr="002A565A" w:rsidSect="004731D3">
      <w:pgSz w:w="12240" w:h="15840"/>
      <w:pgMar w:top="1276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B9D" w:rsidRDefault="00425B9D" w:rsidP="0095312D">
      <w:pPr>
        <w:spacing w:after="0" w:line="240" w:lineRule="auto"/>
      </w:pPr>
      <w:r>
        <w:separator/>
      </w:r>
    </w:p>
  </w:endnote>
  <w:endnote w:type="continuationSeparator" w:id="0">
    <w:p w:rsidR="00425B9D" w:rsidRDefault="00425B9D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B9D" w:rsidRDefault="00425B9D" w:rsidP="0095312D">
      <w:pPr>
        <w:spacing w:after="0" w:line="240" w:lineRule="auto"/>
      </w:pPr>
      <w:r>
        <w:separator/>
      </w:r>
    </w:p>
  </w:footnote>
  <w:footnote w:type="continuationSeparator" w:id="0">
    <w:p w:rsidR="00425B9D" w:rsidRDefault="00425B9D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qgUAfzh6HiwAAAA="/>
  </w:docVars>
  <w:rsids>
    <w:rsidRoot w:val="004B048A"/>
    <w:rsid w:val="0002499D"/>
    <w:rsid w:val="00041F75"/>
    <w:rsid w:val="0004491E"/>
    <w:rsid w:val="00082629"/>
    <w:rsid w:val="000854AF"/>
    <w:rsid w:val="000874C7"/>
    <w:rsid w:val="000A41B6"/>
    <w:rsid w:val="000B1E80"/>
    <w:rsid w:val="000D7E28"/>
    <w:rsid w:val="000F2A0A"/>
    <w:rsid w:val="00165BB4"/>
    <w:rsid w:val="00167293"/>
    <w:rsid w:val="00174C0F"/>
    <w:rsid w:val="001837D7"/>
    <w:rsid w:val="00184E17"/>
    <w:rsid w:val="001A7133"/>
    <w:rsid w:val="001B5241"/>
    <w:rsid w:val="001C715B"/>
    <w:rsid w:val="001C7E84"/>
    <w:rsid w:val="001D471B"/>
    <w:rsid w:val="001E6632"/>
    <w:rsid w:val="001E68D2"/>
    <w:rsid w:val="00203955"/>
    <w:rsid w:val="002146C4"/>
    <w:rsid w:val="0021529E"/>
    <w:rsid w:val="00236A97"/>
    <w:rsid w:val="0026723B"/>
    <w:rsid w:val="002A565A"/>
    <w:rsid w:val="002A7935"/>
    <w:rsid w:val="002C360F"/>
    <w:rsid w:val="002C5C43"/>
    <w:rsid w:val="002E102C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E6B9A"/>
    <w:rsid w:val="003F0ECE"/>
    <w:rsid w:val="00425B9D"/>
    <w:rsid w:val="004466C7"/>
    <w:rsid w:val="00447CD5"/>
    <w:rsid w:val="004568D6"/>
    <w:rsid w:val="00472C95"/>
    <w:rsid w:val="004731D3"/>
    <w:rsid w:val="004802D0"/>
    <w:rsid w:val="00481BD0"/>
    <w:rsid w:val="00482DBE"/>
    <w:rsid w:val="004A6A00"/>
    <w:rsid w:val="004B048A"/>
    <w:rsid w:val="004C6E7F"/>
    <w:rsid w:val="004D14B5"/>
    <w:rsid w:val="004D15D0"/>
    <w:rsid w:val="004D49FF"/>
    <w:rsid w:val="00515A56"/>
    <w:rsid w:val="00550483"/>
    <w:rsid w:val="005605C6"/>
    <w:rsid w:val="00590BA7"/>
    <w:rsid w:val="005C64A4"/>
    <w:rsid w:val="005E1E78"/>
    <w:rsid w:val="005F7CB8"/>
    <w:rsid w:val="0060775D"/>
    <w:rsid w:val="006113AA"/>
    <w:rsid w:val="006122F0"/>
    <w:rsid w:val="00630C1C"/>
    <w:rsid w:val="0063105E"/>
    <w:rsid w:val="00641A02"/>
    <w:rsid w:val="00665D7E"/>
    <w:rsid w:val="00666652"/>
    <w:rsid w:val="006714FA"/>
    <w:rsid w:val="00673E0E"/>
    <w:rsid w:val="0068198F"/>
    <w:rsid w:val="006841C8"/>
    <w:rsid w:val="00686A5B"/>
    <w:rsid w:val="00695579"/>
    <w:rsid w:val="006D1145"/>
    <w:rsid w:val="00713D60"/>
    <w:rsid w:val="007728D3"/>
    <w:rsid w:val="00774CFC"/>
    <w:rsid w:val="0078415B"/>
    <w:rsid w:val="007D0742"/>
    <w:rsid w:val="007E06D3"/>
    <w:rsid w:val="007F2B73"/>
    <w:rsid w:val="0080649C"/>
    <w:rsid w:val="008105C3"/>
    <w:rsid w:val="008148DD"/>
    <w:rsid w:val="00816C1E"/>
    <w:rsid w:val="0083516D"/>
    <w:rsid w:val="0084307A"/>
    <w:rsid w:val="00847BBD"/>
    <w:rsid w:val="00864140"/>
    <w:rsid w:val="00876CBF"/>
    <w:rsid w:val="00894D9B"/>
    <w:rsid w:val="008A285A"/>
    <w:rsid w:val="008D32DD"/>
    <w:rsid w:val="00914BBA"/>
    <w:rsid w:val="00916BD2"/>
    <w:rsid w:val="00950C78"/>
    <w:rsid w:val="009518A2"/>
    <w:rsid w:val="0095312D"/>
    <w:rsid w:val="00965EA7"/>
    <w:rsid w:val="00983FA7"/>
    <w:rsid w:val="00992B4D"/>
    <w:rsid w:val="009C5C04"/>
    <w:rsid w:val="009E0D37"/>
    <w:rsid w:val="00A012F2"/>
    <w:rsid w:val="00A12AB6"/>
    <w:rsid w:val="00A322B1"/>
    <w:rsid w:val="00A37DC3"/>
    <w:rsid w:val="00A95A0B"/>
    <w:rsid w:val="00AA6998"/>
    <w:rsid w:val="00AC3A62"/>
    <w:rsid w:val="00AF3567"/>
    <w:rsid w:val="00AF6E61"/>
    <w:rsid w:val="00B04021"/>
    <w:rsid w:val="00B27472"/>
    <w:rsid w:val="00B60DE5"/>
    <w:rsid w:val="00B74DF7"/>
    <w:rsid w:val="00BB0037"/>
    <w:rsid w:val="00BB15C8"/>
    <w:rsid w:val="00C127BE"/>
    <w:rsid w:val="00C25A2E"/>
    <w:rsid w:val="00C37707"/>
    <w:rsid w:val="00C404C3"/>
    <w:rsid w:val="00C62557"/>
    <w:rsid w:val="00CB2632"/>
    <w:rsid w:val="00CE0C63"/>
    <w:rsid w:val="00D15963"/>
    <w:rsid w:val="00D20A4A"/>
    <w:rsid w:val="00D3198B"/>
    <w:rsid w:val="00D31A6A"/>
    <w:rsid w:val="00D33F52"/>
    <w:rsid w:val="00D5296A"/>
    <w:rsid w:val="00D635EE"/>
    <w:rsid w:val="00DA104F"/>
    <w:rsid w:val="00DE1336"/>
    <w:rsid w:val="00DF1CEB"/>
    <w:rsid w:val="00DF271C"/>
    <w:rsid w:val="00E11576"/>
    <w:rsid w:val="00E56958"/>
    <w:rsid w:val="00E64B86"/>
    <w:rsid w:val="00E87712"/>
    <w:rsid w:val="00ED6646"/>
    <w:rsid w:val="00F153B7"/>
    <w:rsid w:val="00F32A7D"/>
    <w:rsid w:val="00F411DB"/>
    <w:rsid w:val="00FA15B1"/>
    <w:rsid w:val="00FD08EF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0563"/>
  <w15:docId w15:val="{2C4C8CED-6A10-4303-BBAD-C88419A5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C2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DE15-3DAF-4C7F-926F-79C04E8C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Dr.fayaz</cp:lastModifiedBy>
  <cp:revision>5</cp:revision>
  <dcterms:created xsi:type="dcterms:W3CDTF">2021-06-12T06:27:00Z</dcterms:created>
  <dcterms:modified xsi:type="dcterms:W3CDTF">2021-06-12T06:39:00Z</dcterms:modified>
</cp:coreProperties>
</file>